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CD" w:rsidRPr="00230009" w:rsidRDefault="00230009" w:rsidP="002300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0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Внешняя проверка годовой бюджетной отчетности администрации Адлерского внутригородского района муниципального образования городской округ город-курорт Сочи Краснодарского края за 2023 год.</w:t>
      </w:r>
    </w:p>
    <w:p w:rsidR="00230009" w:rsidRPr="00230009" w:rsidRDefault="00230009" w:rsidP="006E37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C34" w:rsidRPr="00230009" w:rsidRDefault="007549CD" w:rsidP="000C623E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Контрольно-счетной палат</w:t>
      </w:r>
      <w:r w:rsidR="00A10EFE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городск</w:t>
      </w:r>
      <w:r w:rsidR="00A10EFE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округ</w:t>
      </w:r>
      <w:r w:rsidR="00A10EFE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Сочи Краснодарского края  проведен</w:t>
      </w:r>
      <w:r w:rsidR="003F2C34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2C34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контрольное мероприятие «</w:t>
      </w:r>
      <w:r w:rsidR="000C623E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Внешняя проверка годовой бюджетной отчетности администрации </w:t>
      </w:r>
      <w:r w:rsidR="00420486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Адлерского </w:t>
      </w:r>
      <w:r w:rsidR="000C623E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внутригородского района муниципального образования городской округ город-курорт Сочи Краснодарского края за 2023 год</w:t>
      </w:r>
      <w:r w:rsidR="003F2C34" w:rsidRPr="00230009">
        <w:rPr>
          <w:rFonts w:ascii="Times New Roman" w:hAnsi="Times New Roman" w:cs="Times New Roman"/>
          <w:b w:val="0"/>
          <w:color w:val="auto"/>
          <w:sz w:val="28"/>
          <w:szCs w:val="28"/>
        </w:rPr>
        <w:t>».</w:t>
      </w:r>
    </w:p>
    <w:p w:rsidR="003F2C34" w:rsidRPr="00230009" w:rsidRDefault="007549CD" w:rsidP="003F2C34">
      <w:pPr>
        <w:tabs>
          <w:tab w:val="left" w:pos="9214"/>
          <w:tab w:val="left" w:pos="9355"/>
          <w:tab w:val="left" w:pos="963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выявлены следующие нарушения действующего законодательства</w:t>
      </w:r>
      <w:bookmarkStart w:id="0" w:name="bookmark14"/>
      <w:r w:rsidR="00E93191" w:rsidRPr="00230009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420486" w:rsidRPr="00230009" w:rsidRDefault="00420486" w:rsidP="002300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>Нарушения Правил осуществления внутреннего финансового аудита.</w:t>
      </w:r>
    </w:p>
    <w:p w:rsidR="00420486" w:rsidRPr="00230009" w:rsidRDefault="00420486" w:rsidP="002300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>Нарушение общих требований к  бюджетной бухгалтерской (финансовой) отчетности экономического субъекта, в том числе к ее составу.</w:t>
      </w:r>
    </w:p>
    <w:p w:rsidR="00420486" w:rsidRPr="00230009" w:rsidRDefault="00420486" w:rsidP="002300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 xml:space="preserve">Нарушение главным администратором </w:t>
      </w:r>
      <w:proofErr w:type="gramStart"/>
      <w:r w:rsidRPr="00230009">
        <w:rPr>
          <w:rFonts w:ascii="Times New Roman" w:hAnsi="Times New Roman" w:cs="Times New Roman"/>
          <w:sz w:val="28"/>
          <w:szCs w:val="28"/>
        </w:rPr>
        <w:t>доходов бюджета методики прогнозирования поступлений доходов</w:t>
      </w:r>
      <w:proofErr w:type="gramEnd"/>
      <w:r w:rsidRPr="00230009">
        <w:rPr>
          <w:rFonts w:ascii="Times New Roman" w:hAnsi="Times New Roman" w:cs="Times New Roman"/>
          <w:sz w:val="28"/>
          <w:szCs w:val="28"/>
        </w:rPr>
        <w:t xml:space="preserve"> в бюджет.</w:t>
      </w:r>
    </w:p>
    <w:p w:rsidR="00420486" w:rsidRPr="00230009" w:rsidRDefault="00420486" w:rsidP="002300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>Несоответствие методики общим требованиям.</w:t>
      </w:r>
    </w:p>
    <w:p w:rsidR="00420486" w:rsidRPr="00230009" w:rsidRDefault="00420486" w:rsidP="0023000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  <w:proofErr w:type="spellStart"/>
      <w:r w:rsidRPr="00230009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30009">
        <w:rPr>
          <w:rFonts w:ascii="Times New Roman" w:hAnsi="Times New Roman" w:cs="Times New Roman"/>
          <w:sz w:val="28"/>
          <w:szCs w:val="28"/>
        </w:rPr>
        <w:t xml:space="preserve"> результата (или наилучшего результата), установленного при предоставлении бюджетных средств, с использованием наименьшего объема бюджетных средств (или определенного при предоставлении объема бюджетных средств)</w:t>
      </w:r>
      <w:r w:rsidRPr="00230009">
        <w:rPr>
          <w:rFonts w:ascii="Times New Roman" w:hAnsi="Times New Roman" w:cs="Times New Roman"/>
          <w:bCs/>
          <w:iCs/>
          <w:sz w:val="28"/>
          <w:szCs w:val="28"/>
          <w:lang w:bidi="ru-RU"/>
        </w:rPr>
        <w:t>.</w:t>
      </w:r>
    </w:p>
    <w:p w:rsidR="00420486" w:rsidRPr="00230009" w:rsidRDefault="00420486" w:rsidP="002300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 xml:space="preserve">Нарушения порядка ведения учета муниципального имущества и отражения его на соответствующих счетах. </w:t>
      </w:r>
    </w:p>
    <w:p w:rsidR="00420486" w:rsidRPr="00230009" w:rsidRDefault="00420486" w:rsidP="002300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009">
        <w:rPr>
          <w:rFonts w:ascii="Times New Roman" w:hAnsi="Times New Roman" w:cs="Times New Roman"/>
          <w:sz w:val="28"/>
          <w:szCs w:val="28"/>
        </w:rPr>
        <w:t xml:space="preserve">Прочие нарушения и недостатки. </w:t>
      </w:r>
    </w:p>
    <w:p w:rsidR="009C3410" w:rsidRPr="00632660" w:rsidRDefault="00632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32660">
        <w:rPr>
          <w:rFonts w:ascii="Times New Roman" w:hAnsi="Times New Roman" w:cs="Times New Roman"/>
          <w:sz w:val="28"/>
          <w:szCs w:val="28"/>
        </w:rPr>
        <w:t>Заключение о результатах контрольного мероприятия направлено в Городское Собрание Сочи муниципального образования городской округ город-курорт Сочи Краснодарского края, главе муниципального образования городской округ город-курорт Сочи Краснодарского края и в прокуратуру города Сочи.</w:t>
      </w:r>
      <w:bookmarkStart w:id="1" w:name="_GoBack"/>
      <w:bookmarkEnd w:id="1"/>
    </w:p>
    <w:sectPr w:rsidR="009C3410" w:rsidRPr="0063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F63C8"/>
    <w:multiLevelType w:val="multilevel"/>
    <w:tmpl w:val="E6E2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81390"/>
    <w:multiLevelType w:val="hybridMultilevel"/>
    <w:tmpl w:val="A5043CEA"/>
    <w:lvl w:ilvl="0" w:tplc="A990914C">
      <w:start w:val="1"/>
      <w:numFmt w:val="upperRoman"/>
      <w:lvlText w:val="%1."/>
      <w:lvlJc w:val="left"/>
      <w:pPr>
        <w:ind w:left="1425" w:hanging="72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6515D1"/>
    <w:multiLevelType w:val="hybridMultilevel"/>
    <w:tmpl w:val="9FD63C5E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6789C"/>
    <w:multiLevelType w:val="hybridMultilevel"/>
    <w:tmpl w:val="E3A6DF4A"/>
    <w:lvl w:ilvl="0" w:tplc="8B0A7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B"/>
    <w:rsid w:val="00070ECC"/>
    <w:rsid w:val="00082A12"/>
    <w:rsid w:val="000C623E"/>
    <w:rsid w:val="000C75C6"/>
    <w:rsid w:val="000E6530"/>
    <w:rsid w:val="00140EBA"/>
    <w:rsid w:val="0018272D"/>
    <w:rsid w:val="001C3F92"/>
    <w:rsid w:val="00230009"/>
    <w:rsid w:val="00272869"/>
    <w:rsid w:val="003328EF"/>
    <w:rsid w:val="003762E5"/>
    <w:rsid w:val="003A225C"/>
    <w:rsid w:val="003F2C34"/>
    <w:rsid w:val="00420486"/>
    <w:rsid w:val="00443680"/>
    <w:rsid w:val="004F2ED5"/>
    <w:rsid w:val="005B1025"/>
    <w:rsid w:val="00632660"/>
    <w:rsid w:val="006651B8"/>
    <w:rsid w:val="00676AC0"/>
    <w:rsid w:val="00682074"/>
    <w:rsid w:val="006E374C"/>
    <w:rsid w:val="006E5031"/>
    <w:rsid w:val="00747271"/>
    <w:rsid w:val="007549CD"/>
    <w:rsid w:val="007E6C9E"/>
    <w:rsid w:val="007F7F10"/>
    <w:rsid w:val="00802DA2"/>
    <w:rsid w:val="00863869"/>
    <w:rsid w:val="008C5656"/>
    <w:rsid w:val="00991BA3"/>
    <w:rsid w:val="009A1B65"/>
    <w:rsid w:val="009B2628"/>
    <w:rsid w:val="009B7D34"/>
    <w:rsid w:val="009C3410"/>
    <w:rsid w:val="00A10EFE"/>
    <w:rsid w:val="00A548A9"/>
    <w:rsid w:val="00A76443"/>
    <w:rsid w:val="00B166FD"/>
    <w:rsid w:val="00B8146D"/>
    <w:rsid w:val="00BB6F7E"/>
    <w:rsid w:val="00BD5BDB"/>
    <w:rsid w:val="00C24C12"/>
    <w:rsid w:val="00C43A34"/>
    <w:rsid w:val="00C541D1"/>
    <w:rsid w:val="00C71A12"/>
    <w:rsid w:val="00CA49DB"/>
    <w:rsid w:val="00D5335E"/>
    <w:rsid w:val="00DC44E0"/>
    <w:rsid w:val="00E05E48"/>
    <w:rsid w:val="00E25EE7"/>
    <w:rsid w:val="00E93191"/>
    <w:rsid w:val="00EB1C48"/>
    <w:rsid w:val="00EC2D26"/>
    <w:rsid w:val="00FA4482"/>
    <w:rsid w:val="00FC28E5"/>
    <w:rsid w:val="00FD7395"/>
    <w:rsid w:val="00FE5EFA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623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C623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3"/>
    <w:basedOn w:val="a"/>
    <w:rsid w:val="00E25EE7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Основной текст + Полужирный"/>
    <w:rsid w:val="007E6C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E6C9E"/>
    <w:pPr>
      <w:widowControl w:val="0"/>
      <w:shd w:val="clear" w:color="auto" w:fill="FFFFFF"/>
      <w:spacing w:after="240" w:line="326" w:lineRule="exact"/>
      <w:jc w:val="right"/>
    </w:pPr>
    <w:rPr>
      <w:rFonts w:ascii="Times New Roman" w:eastAsia="Times New Roman" w:hAnsi="Times New Roman" w:cs="Times New Roman"/>
      <w:spacing w:val="-1"/>
      <w:sz w:val="24"/>
      <w:szCs w:val="24"/>
    </w:rPr>
  </w:style>
  <w:style w:type="character" w:customStyle="1" w:styleId="41">
    <w:name w:val="Основной текст (4) + Полужирный1"/>
    <w:aliases w:val="Интервал 0 pt9"/>
    <w:rsid w:val="007E6C9E"/>
    <w:rPr>
      <w:rFonts w:ascii="Times New Roman" w:hAnsi="Times New Roman"/>
      <w:b/>
      <w:i/>
      <w:color w:val="000000"/>
      <w:spacing w:val="-2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 (4) + Полужирный"/>
    <w:aliases w:val="Не курсив,Интервал 0 pt10"/>
    <w:rsid w:val="00C24C12"/>
    <w:rPr>
      <w:rFonts w:ascii="Times New Roman" w:hAnsi="Times New Roman"/>
      <w:b/>
      <w:i/>
      <w:color w:val="00000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0">
    <w:name w:val="Основной текст (4)_"/>
    <w:link w:val="42"/>
    <w:locked/>
    <w:rsid w:val="00C24C12"/>
    <w:rPr>
      <w:i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C24C12"/>
    <w:pPr>
      <w:widowControl w:val="0"/>
      <w:shd w:val="clear" w:color="auto" w:fill="FFFFFF"/>
      <w:spacing w:after="240" w:line="307" w:lineRule="exact"/>
      <w:jc w:val="both"/>
    </w:pPr>
    <w:rPr>
      <w:i/>
    </w:rPr>
  </w:style>
  <w:style w:type="character" w:customStyle="1" w:styleId="29">
    <w:name w:val="Основной текст (29)_"/>
    <w:link w:val="290"/>
    <w:rsid w:val="00C24C1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C24C12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 (2) +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"/>
    <w:rsid w:val="00747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rsid w:val="00747271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747271"/>
    <w:pPr>
      <w:ind w:left="720"/>
      <w:contextualSpacing/>
    </w:pPr>
  </w:style>
  <w:style w:type="paragraph" w:customStyle="1" w:styleId="ConsPlusNonformat">
    <w:name w:val="ConsPlusNonformat"/>
    <w:rsid w:val="00802DA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0E6530"/>
    <w:rPr>
      <w:i/>
      <w:iCs/>
    </w:rPr>
  </w:style>
  <w:style w:type="paragraph" w:customStyle="1" w:styleId="ConsPlusNormal">
    <w:name w:val="ConsPlusNormal"/>
    <w:link w:val="ConsPlusNormal0"/>
    <w:qFormat/>
    <w:rsid w:val="00FE5E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qFormat/>
    <w:rsid w:val="00FE5EFA"/>
    <w:rPr>
      <w:rFonts w:eastAsia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qFormat/>
    <w:rsid w:val="00FE5EFA"/>
    <w:pPr>
      <w:widowControl w:val="0"/>
      <w:shd w:val="clear" w:color="auto" w:fill="FFFFFF"/>
      <w:spacing w:before="240" w:after="360" w:line="0" w:lineRule="atLeast"/>
      <w:ind w:hanging="2520"/>
    </w:pPr>
    <w:rPr>
      <w:rFonts w:eastAsia="Times New Roman"/>
      <w:spacing w:val="-2"/>
      <w:sz w:val="25"/>
      <w:szCs w:val="25"/>
    </w:rPr>
  </w:style>
  <w:style w:type="character" w:customStyle="1" w:styleId="ConsPlusNormal0">
    <w:name w:val="ConsPlusNormal Знак"/>
    <w:link w:val="ConsPlusNormal"/>
    <w:qFormat/>
    <w:locked/>
    <w:rsid w:val="00FE5E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23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пюа</dc:creator>
  <cp:lastModifiedBy>Пономаренко</cp:lastModifiedBy>
  <cp:revision>31</cp:revision>
  <cp:lastPrinted>2024-04-26T09:55:00Z</cp:lastPrinted>
  <dcterms:created xsi:type="dcterms:W3CDTF">2021-08-28T18:38:00Z</dcterms:created>
  <dcterms:modified xsi:type="dcterms:W3CDTF">2024-05-21T11:34:00Z</dcterms:modified>
</cp:coreProperties>
</file>