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93" w:rsidRPr="00EB3E93" w:rsidRDefault="00EB3E93" w:rsidP="00EB3E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E93">
        <w:rPr>
          <w:rFonts w:ascii="Times New Roman" w:hAnsi="Times New Roman" w:cs="Times New Roman"/>
          <w:b/>
          <w:sz w:val="28"/>
          <w:szCs w:val="28"/>
        </w:rPr>
        <w:t>Мониторинг реализации национальных проектов за первое полугодие 2024 года</w:t>
      </w:r>
    </w:p>
    <w:p w:rsidR="00EB3E93" w:rsidRDefault="00EB3E93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E93" w:rsidRDefault="00EB3E93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90C" w:rsidRPr="00B15C38" w:rsidRDefault="001F090C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C38">
        <w:rPr>
          <w:rFonts w:ascii="Times New Roman" w:hAnsi="Times New Roman" w:cs="Times New Roman"/>
          <w:sz w:val="28"/>
          <w:szCs w:val="28"/>
        </w:rPr>
        <w:t xml:space="preserve">Информация о принятых решениях и мерах по устранению </w:t>
      </w:r>
      <w:r w:rsidR="001F03A2" w:rsidRPr="00B15C38">
        <w:rPr>
          <w:rFonts w:ascii="Times New Roman" w:hAnsi="Times New Roman" w:cs="Times New Roman"/>
          <w:sz w:val="28"/>
          <w:szCs w:val="28"/>
        </w:rPr>
        <w:t>замечаний</w:t>
      </w:r>
      <w:r w:rsidRPr="00B15C38">
        <w:rPr>
          <w:rFonts w:ascii="Times New Roman" w:hAnsi="Times New Roman" w:cs="Times New Roman"/>
          <w:sz w:val="28"/>
          <w:szCs w:val="28"/>
        </w:rPr>
        <w:t xml:space="preserve">, выявленных по результатам экспертно-аналитического мероприятия «Мониторинг реализации национальных проектов </w:t>
      </w:r>
      <w:r w:rsidR="00C415B3" w:rsidRPr="00B15C38">
        <w:rPr>
          <w:rFonts w:ascii="Times New Roman" w:hAnsi="Times New Roman" w:cs="Times New Roman"/>
          <w:sz w:val="28"/>
          <w:szCs w:val="28"/>
        </w:rPr>
        <w:t xml:space="preserve">за </w:t>
      </w:r>
      <w:r w:rsidR="00191C74">
        <w:rPr>
          <w:rFonts w:ascii="Times New Roman" w:hAnsi="Times New Roman" w:cs="Times New Roman"/>
          <w:sz w:val="28"/>
          <w:szCs w:val="28"/>
        </w:rPr>
        <w:t>перв</w:t>
      </w:r>
      <w:r w:rsidR="00653570">
        <w:rPr>
          <w:rFonts w:ascii="Times New Roman" w:hAnsi="Times New Roman" w:cs="Times New Roman"/>
          <w:sz w:val="28"/>
          <w:szCs w:val="28"/>
        </w:rPr>
        <w:t>ое</w:t>
      </w:r>
      <w:r w:rsidR="00191C74">
        <w:rPr>
          <w:rFonts w:ascii="Times New Roman" w:hAnsi="Times New Roman" w:cs="Times New Roman"/>
          <w:sz w:val="28"/>
          <w:szCs w:val="28"/>
        </w:rPr>
        <w:t xml:space="preserve"> </w:t>
      </w:r>
      <w:r w:rsidR="00653570">
        <w:rPr>
          <w:rFonts w:ascii="Times New Roman" w:hAnsi="Times New Roman" w:cs="Times New Roman"/>
          <w:sz w:val="28"/>
          <w:szCs w:val="28"/>
        </w:rPr>
        <w:t>полугодие</w:t>
      </w:r>
      <w:r w:rsidR="00126EE1">
        <w:rPr>
          <w:rFonts w:ascii="Times New Roman" w:hAnsi="Times New Roman" w:cs="Times New Roman"/>
          <w:sz w:val="28"/>
          <w:szCs w:val="28"/>
        </w:rPr>
        <w:t xml:space="preserve"> </w:t>
      </w:r>
      <w:r w:rsidR="00C415B3" w:rsidRPr="00B15C38">
        <w:rPr>
          <w:rFonts w:ascii="Times New Roman" w:hAnsi="Times New Roman" w:cs="Times New Roman"/>
          <w:sz w:val="28"/>
          <w:szCs w:val="28"/>
        </w:rPr>
        <w:t>202</w:t>
      </w:r>
      <w:r w:rsidR="00191C74">
        <w:rPr>
          <w:rFonts w:ascii="Times New Roman" w:hAnsi="Times New Roman" w:cs="Times New Roman"/>
          <w:sz w:val="28"/>
          <w:szCs w:val="28"/>
        </w:rPr>
        <w:t>4</w:t>
      </w:r>
      <w:r w:rsidR="00C415B3" w:rsidRPr="00B15C3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5C38">
        <w:rPr>
          <w:rFonts w:ascii="Times New Roman" w:hAnsi="Times New Roman" w:cs="Times New Roman"/>
          <w:sz w:val="28"/>
          <w:szCs w:val="28"/>
        </w:rPr>
        <w:t>»</w:t>
      </w:r>
      <w:r w:rsidR="00B15C38" w:rsidRPr="00B15C38">
        <w:rPr>
          <w:rFonts w:ascii="Times New Roman" w:hAnsi="Times New Roman" w:cs="Times New Roman"/>
          <w:sz w:val="28"/>
          <w:szCs w:val="28"/>
        </w:rPr>
        <w:t>.</w:t>
      </w:r>
    </w:p>
    <w:p w:rsidR="001F090C" w:rsidRPr="00B15C38" w:rsidRDefault="001F090C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C38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D66531" w:rsidRPr="00B15C38">
        <w:rPr>
          <w:rFonts w:ascii="Times New Roman" w:hAnsi="Times New Roman" w:cs="Times New Roman"/>
          <w:sz w:val="28"/>
          <w:szCs w:val="28"/>
        </w:rPr>
        <w:t xml:space="preserve"> </w:t>
      </w:r>
      <w:r w:rsidRPr="00B15C38">
        <w:rPr>
          <w:rFonts w:ascii="Times New Roman" w:hAnsi="Times New Roman" w:cs="Times New Roman"/>
          <w:sz w:val="28"/>
          <w:szCs w:val="28"/>
        </w:rPr>
        <w:t>1.</w:t>
      </w:r>
      <w:r w:rsidR="00191C74">
        <w:rPr>
          <w:rFonts w:ascii="Times New Roman" w:hAnsi="Times New Roman" w:cs="Times New Roman"/>
          <w:sz w:val="28"/>
          <w:szCs w:val="28"/>
        </w:rPr>
        <w:t>1</w:t>
      </w:r>
      <w:r w:rsidR="00653570">
        <w:rPr>
          <w:rFonts w:ascii="Times New Roman" w:hAnsi="Times New Roman" w:cs="Times New Roman"/>
          <w:sz w:val="28"/>
          <w:szCs w:val="28"/>
        </w:rPr>
        <w:t>3</w:t>
      </w:r>
      <w:r w:rsidRPr="00B15C38">
        <w:rPr>
          <w:rFonts w:ascii="Times New Roman" w:hAnsi="Times New Roman" w:cs="Times New Roman"/>
          <w:sz w:val="28"/>
          <w:szCs w:val="28"/>
        </w:rPr>
        <w:t xml:space="preserve"> </w:t>
      </w:r>
      <w:r w:rsidR="00126EE1">
        <w:rPr>
          <w:rFonts w:ascii="Times New Roman" w:hAnsi="Times New Roman" w:cs="Times New Roman"/>
          <w:sz w:val="28"/>
          <w:szCs w:val="28"/>
        </w:rPr>
        <w:t>П</w:t>
      </w:r>
      <w:r w:rsidRPr="00B15C38">
        <w:rPr>
          <w:rFonts w:ascii="Times New Roman" w:hAnsi="Times New Roman" w:cs="Times New Roman"/>
          <w:sz w:val="28"/>
          <w:szCs w:val="28"/>
        </w:rPr>
        <w:t>лана работы на 202</w:t>
      </w:r>
      <w:r w:rsidR="00191C74">
        <w:rPr>
          <w:rFonts w:ascii="Times New Roman" w:hAnsi="Times New Roman" w:cs="Times New Roman"/>
          <w:sz w:val="28"/>
          <w:szCs w:val="28"/>
        </w:rPr>
        <w:t>4</w:t>
      </w:r>
      <w:r w:rsidRPr="00B15C38">
        <w:rPr>
          <w:rFonts w:ascii="Times New Roman" w:hAnsi="Times New Roman" w:cs="Times New Roman"/>
          <w:sz w:val="28"/>
          <w:szCs w:val="28"/>
        </w:rPr>
        <w:t xml:space="preserve"> год специалистами Контрольно-счетной палаты муниципального образования городской округ город-курорт Сочи Краснодарского края проведено экспертно-аналитическое мероприятие «Мониторинг реализации национальных проектов </w:t>
      </w:r>
      <w:r w:rsidR="00653570" w:rsidRPr="00B15C38">
        <w:rPr>
          <w:rFonts w:ascii="Times New Roman" w:hAnsi="Times New Roman" w:cs="Times New Roman"/>
          <w:sz w:val="28"/>
          <w:szCs w:val="28"/>
        </w:rPr>
        <w:t xml:space="preserve">за </w:t>
      </w:r>
      <w:r w:rsidR="00653570">
        <w:rPr>
          <w:rFonts w:ascii="Times New Roman" w:hAnsi="Times New Roman" w:cs="Times New Roman"/>
          <w:sz w:val="28"/>
          <w:szCs w:val="28"/>
        </w:rPr>
        <w:t>первое полугодие</w:t>
      </w:r>
      <w:r w:rsidR="00191C74">
        <w:rPr>
          <w:rFonts w:ascii="Times New Roman" w:hAnsi="Times New Roman" w:cs="Times New Roman"/>
          <w:sz w:val="28"/>
          <w:szCs w:val="28"/>
        </w:rPr>
        <w:t xml:space="preserve"> 2024</w:t>
      </w:r>
      <w:r w:rsidR="00077050" w:rsidRPr="00B15C3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5C38">
        <w:rPr>
          <w:rFonts w:ascii="Times New Roman" w:hAnsi="Times New Roman" w:cs="Times New Roman"/>
          <w:sz w:val="28"/>
          <w:szCs w:val="28"/>
        </w:rPr>
        <w:t>» (далее – мониторинг).</w:t>
      </w:r>
    </w:p>
    <w:p w:rsidR="001F090C" w:rsidRPr="00B15C38" w:rsidRDefault="001F090C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C38">
        <w:rPr>
          <w:rFonts w:ascii="Times New Roman" w:hAnsi="Times New Roman" w:cs="Times New Roman"/>
          <w:sz w:val="28"/>
          <w:szCs w:val="28"/>
        </w:rPr>
        <w:t>Целью мониторинга является анализ реализации мероприятий муниципальных программ в рамках национальных проектов.</w:t>
      </w:r>
      <w:r w:rsidR="003A392D" w:rsidRPr="00B1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C74" w:rsidRPr="00276B83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городской округ город-курорт Сочи Краснодарского края в первом </w:t>
      </w:r>
      <w:r w:rsidR="00653570">
        <w:rPr>
          <w:rFonts w:ascii="Times New Roman" w:eastAsia="Calibri" w:hAnsi="Times New Roman" w:cs="Times New Roman"/>
          <w:sz w:val="28"/>
          <w:szCs w:val="28"/>
        </w:rPr>
        <w:t>полугодии</w:t>
      </w:r>
      <w:r w:rsidR="00191C74" w:rsidRPr="00276B83">
        <w:rPr>
          <w:rFonts w:ascii="Times New Roman" w:eastAsia="Calibri" w:hAnsi="Times New Roman" w:cs="Times New Roman"/>
          <w:sz w:val="28"/>
          <w:szCs w:val="28"/>
        </w:rPr>
        <w:t xml:space="preserve"> 2024 года реализуются четыре национальных проекта: «Образование», «Жилье и городская среда», «Безопасные качественные дороги» и «Культура»</w:t>
      </w:r>
      <w:r w:rsidR="00191C74">
        <w:rPr>
          <w:rFonts w:ascii="Times New Roman" w:eastAsia="Calibri" w:hAnsi="Times New Roman" w:cs="Times New Roman"/>
          <w:sz w:val="28"/>
          <w:szCs w:val="28"/>
        </w:rPr>
        <w:t>.</w:t>
      </w:r>
      <w:r w:rsidR="003A392D" w:rsidRPr="00B1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92D" w:rsidRPr="00B15C38">
        <w:rPr>
          <w:rFonts w:ascii="Times New Roman" w:hAnsi="Times New Roman" w:cs="Times New Roman"/>
          <w:sz w:val="28"/>
          <w:szCs w:val="28"/>
        </w:rPr>
        <w:t>Р</w:t>
      </w:r>
      <w:r w:rsidRPr="00B15C38">
        <w:rPr>
          <w:rFonts w:ascii="Times New Roman" w:hAnsi="Times New Roman" w:cs="Times New Roman"/>
          <w:sz w:val="28"/>
          <w:szCs w:val="28"/>
        </w:rPr>
        <w:t>еализация национальных проек</w:t>
      </w:r>
      <w:r w:rsidR="00077050" w:rsidRPr="00B15C38">
        <w:rPr>
          <w:rFonts w:ascii="Times New Roman" w:hAnsi="Times New Roman" w:cs="Times New Roman"/>
          <w:sz w:val="28"/>
          <w:szCs w:val="28"/>
        </w:rPr>
        <w:t xml:space="preserve">тов предусмотрена в рамках </w:t>
      </w:r>
      <w:r w:rsidR="00653570">
        <w:rPr>
          <w:rFonts w:ascii="Times New Roman" w:hAnsi="Times New Roman" w:cs="Times New Roman"/>
          <w:sz w:val="28"/>
          <w:szCs w:val="28"/>
        </w:rPr>
        <w:t>шести</w:t>
      </w:r>
      <w:r w:rsidRPr="00B15C38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3A392D" w:rsidRPr="00B15C38" w:rsidRDefault="00191C74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Решением Городского Собрания Сочи муниципального образования городской округ город-курорт Сочи Краснодарского края от 21 декабря 2023 года № 165 «О бюджете города Сочи на 2024 год и на плановый период 2025 и 2026 годов» (в ред. от </w:t>
      </w:r>
      <w:r w:rsidR="00653570">
        <w:rPr>
          <w:rFonts w:ascii="Times New Roman" w:eastAsia="Calibri" w:hAnsi="Times New Roman" w:cs="Times New Roman"/>
          <w:sz w:val="28"/>
          <w:szCs w:val="28"/>
        </w:rPr>
        <w:t>27</w:t>
      </w:r>
      <w:r w:rsidRPr="00276B83">
        <w:rPr>
          <w:rFonts w:ascii="Times New Roman" w:eastAsia="Calibri" w:hAnsi="Times New Roman" w:cs="Times New Roman"/>
          <w:sz w:val="28"/>
          <w:szCs w:val="28"/>
        </w:rPr>
        <w:t>.0</w:t>
      </w:r>
      <w:r w:rsidR="00653570">
        <w:rPr>
          <w:rFonts w:ascii="Times New Roman" w:eastAsia="Calibri" w:hAnsi="Times New Roman" w:cs="Times New Roman"/>
          <w:sz w:val="28"/>
          <w:szCs w:val="28"/>
        </w:rPr>
        <w:t>6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.2024) (далее – Решение о бюджете города Сочи на 2024 год) и </w:t>
      </w:r>
      <w:r w:rsidR="00653570">
        <w:rPr>
          <w:rFonts w:ascii="Times New Roman" w:eastAsia="Calibri" w:hAnsi="Times New Roman" w:cs="Times New Roman"/>
          <w:sz w:val="28"/>
          <w:szCs w:val="28"/>
        </w:rPr>
        <w:t>О</w:t>
      </w:r>
      <w:r w:rsidRPr="00276B83">
        <w:rPr>
          <w:rFonts w:ascii="Times New Roman" w:eastAsia="Calibri" w:hAnsi="Times New Roman" w:cs="Times New Roman"/>
          <w:sz w:val="28"/>
          <w:szCs w:val="28"/>
        </w:rPr>
        <w:t>тчет</w:t>
      </w:r>
      <w:r w:rsidR="00653570">
        <w:rPr>
          <w:rFonts w:ascii="Times New Roman" w:eastAsia="Calibri" w:hAnsi="Times New Roman" w:cs="Times New Roman"/>
          <w:sz w:val="28"/>
          <w:szCs w:val="28"/>
        </w:rPr>
        <w:t>ом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города Сочи </w:t>
      </w:r>
      <w:r w:rsidRPr="00276B83">
        <w:rPr>
          <w:rFonts w:ascii="Times New Roman" w:hAnsi="Times New Roman" w:cs="Times New Roman"/>
          <w:sz w:val="28"/>
          <w:szCs w:val="28"/>
        </w:rPr>
        <w:t>за перв</w:t>
      </w:r>
      <w:r w:rsidR="00653570">
        <w:rPr>
          <w:rFonts w:ascii="Times New Roman" w:hAnsi="Times New Roman" w:cs="Times New Roman"/>
          <w:sz w:val="28"/>
          <w:szCs w:val="28"/>
        </w:rPr>
        <w:t>ое</w:t>
      </w:r>
      <w:r w:rsidRPr="00276B83">
        <w:rPr>
          <w:rFonts w:ascii="Times New Roman" w:hAnsi="Times New Roman" w:cs="Times New Roman"/>
          <w:sz w:val="28"/>
          <w:szCs w:val="28"/>
        </w:rPr>
        <w:t xml:space="preserve"> </w:t>
      </w:r>
      <w:r w:rsidR="00653570">
        <w:rPr>
          <w:rFonts w:ascii="Times New Roman" w:hAnsi="Times New Roman" w:cs="Times New Roman"/>
          <w:sz w:val="28"/>
          <w:szCs w:val="28"/>
        </w:rPr>
        <w:t>полугодие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  <w:r w:rsidR="00653570">
        <w:rPr>
          <w:rFonts w:ascii="Times New Roman" w:eastAsia="Calibri" w:hAnsi="Times New Roman" w:cs="Times New Roman"/>
          <w:sz w:val="28"/>
          <w:szCs w:val="28"/>
        </w:rPr>
        <w:t xml:space="preserve"> (форма 0503117)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на реализацию мероприятий в рамках национальных проектов</w:t>
      </w:r>
      <w:r w:rsidR="003A392D" w:rsidRPr="00B15C38">
        <w:rPr>
          <w:rFonts w:ascii="Times New Roman" w:eastAsia="Calibri" w:hAnsi="Times New Roman" w:cs="Times New Roman"/>
          <w:sz w:val="28"/>
          <w:szCs w:val="28"/>
        </w:rPr>
        <w:t xml:space="preserve">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>3 </w:t>
      </w:r>
      <w:r w:rsidR="0065357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653570">
        <w:rPr>
          <w:rFonts w:ascii="Times New Roman" w:eastAsia="Calibri" w:hAnsi="Times New Roman" w:cs="Times New Roman"/>
          <w:sz w:val="28"/>
          <w:szCs w:val="28"/>
        </w:rPr>
        <w:t>499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3570">
        <w:rPr>
          <w:rFonts w:ascii="Times New Roman" w:eastAsia="Calibri" w:hAnsi="Times New Roman" w:cs="Times New Roman"/>
          <w:sz w:val="28"/>
          <w:szCs w:val="28"/>
        </w:rPr>
        <w:t>0</w:t>
      </w:r>
      <w:r w:rsidR="00D66531" w:rsidRPr="00B1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92D" w:rsidRPr="00B15C38">
        <w:rPr>
          <w:rFonts w:ascii="Times New Roman" w:eastAsia="Calibri" w:hAnsi="Times New Roman" w:cs="Times New Roman"/>
          <w:sz w:val="28"/>
          <w:szCs w:val="28"/>
        </w:rPr>
        <w:t>тыс.руб.</w:t>
      </w:r>
    </w:p>
    <w:p w:rsidR="00126EE1" w:rsidRPr="00126EE1" w:rsidRDefault="00126EE1" w:rsidP="00126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26EE1">
        <w:rPr>
          <w:rFonts w:ascii="Times New Roman" w:hAnsi="Times New Roman"/>
          <w:sz w:val="28"/>
        </w:rPr>
        <w:t xml:space="preserve">По итогам экспертно-аналитического мероприятия «Мониторинг национальных проектов за </w:t>
      </w:r>
      <w:r w:rsidR="00191C74">
        <w:rPr>
          <w:rFonts w:ascii="Times New Roman" w:hAnsi="Times New Roman"/>
          <w:sz w:val="28"/>
        </w:rPr>
        <w:t>перв</w:t>
      </w:r>
      <w:r w:rsidR="00653570">
        <w:rPr>
          <w:rFonts w:ascii="Times New Roman" w:hAnsi="Times New Roman"/>
          <w:sz w:val="28"/>
        </w:rPr>
        <w:t>ое</w:t>
      </w:r>
      <w:r w:rsidR="00191C74">
        <w:rPr>
          <w:rFonts w:ascii="Times New Roman" w:hAnsi="Times New Roman"/>
          <w:sz w:val="28"/>
        </w:rPr>
        <w:t xml:space="preserve"> </w:t>
      </w:r>
      <w:r w:rsidR="00653570">
        <w:rPr>
          <w:rFonts w:ascii="Times New Roman" w:hAnsi="Times New Roman"/>
          <w:sz w:val="28"/>
        </w:rPr>
        <w:t>полугодие</w:t>
      </w:r>
      <w:r w:rsidR="00191C74">
        <w:rPr>
          <w:rFonts w:ascii="Times New Roman" w:hAnsi="Times New Roman"/>
          <w:sz w:val="28"/>
        </w:rPr>
        <w:t xml:space="preserve"> 2024</w:t>
      </w:r>
      <w:r w:rsidRPr="00126EE1">
        <w:rPr>
          <w:rFonts w:ascii="Times New Roman" w:hAnsi="Times New Roman"/>
          <w:sz w:val="28"/>
        </w:rPr>
        <w:t xml:space="preserve"> года» Контрольно-счетная палата муниципального образования городской округ город-курорт Сочи Краснодарского края рекомендует:</w:t>
      </w:r>
    </w:p>
    <w:p w:rsidR="00126EE1" w:rsidRPr="00126EE1" w:rsidRDefault="00126EE1" w:rsidP="00126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7F68E8" w:rsidRPr="00276B83" w:rsidRDefault="00126EE1" w:rsidP="007F68E8">
      <w:pPr>
        <w:tabs>
          <w:tab w:val="center" w:pos="52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AB63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7F68E8" w:rsidRPr="00276B83">
        <w:rPr>
          <w:rFonts w:ascii="Times New Roman" w:hAnsi="Times New Roman"/>
          <w:b/>
          <w:sz w:val="28"/>
        </w:rPr>
        <w:t>Администрации муниципального образования городской округ город-курорт Сочи Краснодарского края:</w:t>
      </w:r>
    </w:p>
    <w:p w:rsidR="007F68E8" w:rsidRDefault="007F68E8" w:rsidP="007F68E8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76B83">
        <w:rPr>
          <w:rFonts w:ascii="Times New Roman" w:hAnsi="Times New Roman"/>
          <w:sz w:val="28"/>
        </w:rPr>
        <w:t xml:space="preserve">Усилить контроль за </w:t>
      </w:r>
      <w:r>
        <w:rPr>
          <w:rFonts w:ascii="Times New Roman" w:hAnsi="Times New Roman"/>
          <w:sz w:val="28"/>
        </w:rPr>
        <w:t xml:space="preserve">своевременным выполнением </w:t>
      </w:r>
      <w:r w:rsidRPr="00276B83">
        <w:rPr>
          <w:rFonts w:ascii="Times New Roman" w:hAnsi="Times New Roman"/>
          <w:sz w:val="28"/>
        </w:rPr>
        <w:t>мероприятий федеральных проектов, реализуемых в рамках муниципальных программ города Сочи.</w:t>
      </w:r>
    </w:p>
    <w:p w:rsidR="007F68E8" w:rsidRPr="00E83FB7" w:rsidRDefault="007F68E8" w:rsidP="007F68E8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83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ержать на особом контроле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мероприятий, связанных со </w:t>
      </w:r>
      <w:r w:rsidRPr="00E83FB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 социально значимых</w:t>
      </w:r>
      <w:r w:rsidRPr="00E83F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68E8" w:rsidRPr="00276B83" w:rsidRDefault="007F68E8" w:rsidP="007F68E8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76B83">
        <w:rPr>
          <w:rFonts w:ascii="Times New Roman" w:hAnsi="Times New Roman"/>
          <w:sz w:val="28"/>
        </w:rPr>
        <w:t>Осуществить контроль по устранению выявленных нарушений и недостатков в рамках проведенного экспертно-аналитического мероприятия и представить информацию в Контрольно-счетную палату муниципального образования городской округ город-курорт Сочи Краснодарского края в установленный законом срок.</w:t>
      </w:r>
    </w:p>
    <w:p w:rsidR="007F68E8" w:rsidRPr="00276B83" w:rsidRDefault="007F68E8" w:rsidP="007F68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8E8" w:rsidRPr="00276B83" w:rsidRDefault="007F68E8" w:rsidP="007F68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Департаменту строительства администрации муниципального образования городской округ город-курорт Сочи Краснодарского края:</w:t>
      </w:r>
    </w:p>
    <w:p w:rsidR="007F68E8" w:rsidRPr="00626480" w:rsidRDefault="007F68E8" w:rsidP="007F68E8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F0B">
        <w:rPr>
          <w:rFonts w:ascii="Times New Roman" w:hAnsi="Times New Roman" w:cs="Times New Roman"/>
          <w:sz w:val="28"/>
          <w:szCs w:val="28"/>
        </w:rPr>
        <w:t xml:space="preserve">Устранить замечания, изложенные в </w:t>
      </w:r>
      <w:r w:rsidRPr="00626480">
        <w:rPr>
          <w:rFonts w:ascii="Times New Roman" w:hAnsi="Times New Roman" w:cs="Times New Roman"/>
          <w:sz w:val="28"/>
          <w:szCs w:val="28"/>
        </w:rPr>
        <w:t>заключении по «Мониторингу национальных проектов за 1 квартал 2024 года» в части п.4.</w:t>
      </w:r>
    </w:p>
    <w:p w:rsidR="007F68E8" w:rsidRPr="00521982" w:rsidRDefault="007F68E8" w:rsidP="007F68E8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приведение в соответствие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сроков выполнения работ и сроков ввода объекта в эксплуатацию, предусмотренных</w:t>
      </w:r>
      <w:r w:rsidRPr="0052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ым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контракт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29.12.2022 №187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-ЕП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ООО Группа Компаний «Академия безопасности» на строительство многоквартирного жилого дома в Лазаревском внутригородском районе г. Сочи (земельный участок 23:49:0109028:6163)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 сроками ввода объекта в эксплуатацию, установленных 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Соглашени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края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76B83">
        <w:rPr>
          <w:rFonts w:ascii="Times New Roman" w:eastAsia="Calibri" w:hAnsi="Times New Roman" w:cs="Times New Roman"/>
          <w:sz w:val="28"/>
          <w:szCs w:val="28"/>
        </w:rPr>
        <w:t>от 29 января 2024 года № 201-823-2024-03726000-026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68E8" w:rsidRPr="00521982" w:rsidRDefault="007F68E8" w:rsidP="007F68E8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приведение в соответствие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сроков выполнения работ и сроков ввода объекта в эксплуатацию, предусмотренных</w:t>
      </w:r>
      <w:r w:rsidRPr="00521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ым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контракт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29.12.2022 №188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-ЕП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ООО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Управляющая Компания 214 Сочи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строительство многоквартирного жилого дома в Центральном внутригородском районе г. Сочи (земельный участок 23:49:0202010:19</w:t>
      </w:r>
      <w:r w:rsidRPr="007430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 сроками ввода объекта в эксплуатацию, установленных 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Соглашени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</w:t>
      </w:r>
      <w:r w:rsidRPr="00521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края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76B83">
        <w:rPr>
          <w:rFonts w:ascii="Times New Roman" w:eastAsia="Calibri" w:hAnsi="Times New Roman" w:cs="Times New Roman"/>
          <w:sz w:val="28"/>
          <w:szCs w:val="28"/>
        </w:rPr>
        <w:t>от 29 января 2024 года № 201-823-2024-03726000-026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68E8" w:rsidRPr="00276B83" w:rsidRDefault="007F68E8" w:rsidP="007F68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8E8" w:rsidRPr="00276B83" w:rsidRDefault="007F68E8" w:rsidP="007F68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83">
        <w:rPr>
          <w:rFonts w:ascii="Times New Roman" w:eastAsia="Calibri" w:hAnsi="Times New Roman" w:cs="Times New Roman"/>
          <w:b/>
          <w:sz w:val="28"/>
          <w:szCs w:val="28"/>
        </w:rPr>
        <w:t>Департаменту городского хозяйства администрации муниципального образования городской округ город-курорт Сочи Краснодарского края:</w:t>
      </w:r>
    </w:p>
    <w:p w:rsidR="007F68E8" w:rsidRPr="00DF712D" w:rsidRDefault="007F68E8" w:rsidP="007F68E8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83">
        <w:rPr>
          <w:rFonts w:ascii="Times New Roman" w:hAnsi="Times New Roman" w:cs="Times New Roman"/>
          <w:sz w:val="28"/>
          <w:szCs w:val="28"/>
        </w:rPr>
        <w:t>Устранить замечания, изложенные в заключении по «Мониторингу национальных проектов за 1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0183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 xml:space="preserve"> в части п.9, п.10.</w:t>
      </w:r>
    </w:p>
    <w:p w:rsidR="007F68E8" w:rsidRPr="003D0670" w:rsidRDefault="007F68E8" w:rsidP="007F68E8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68E8" w:rsidRPr="003D0670" w:rsidRDefault="007F68E8" w:rsidP="007F68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0670">
        <w:rPr>
          <w:rFonts w:ascii="Times New Roman" w:eastAsia="Calibri" w:hAnsi="Times New Roman" w:cs="Times New Roman"/>
          <w:b/>
          <w:sz w:val="28"/>
          <w:szCs w:val="28"/>
        </w:rPr>
        <w:t>Управлению культуры администрации муниципального образования городской округ город-курорт Сочи Краснодарского края:</w:t>
      </w:r>
    </w:p>
    <w:p w:rsidR="007F68E8" w:rsidRPr="003D0670" w:rsidRDefault="007F68E8" w:rsidP="007F68E8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670">
        <w:rPr>
          <w:rFonts w:ascii="Times New Roman" w:hAnsi="Times New Roman" w:cs="Times New Roman"/>
          <w:sz w:val="28"/>
          <w:szCs w:val="28"/>
        </w:rPr>
        <w:t xml:space="preserve">Предоставить подтверждения урегулирования допущенных нарушений условия выполнения контрактов со стороны заказчика </w:t>
      </w:r>
      <w:r w:rsidRPr="003D0670">
        <w:rPr>
          <w:rFonts w:ascii="Times New Roman" w:eastAsia="Calibri" w:hAnsi="Times New Roman" w:cs="Times New Roman"/>
          <w:sz w:val="28"/>
          <w:szCs w:val="28"/>
        </w:rPr>
        <w:t>в рамках выполнения мероприятия 1.6.1.1. «</w:t>
      </w:r>
      <w:r w:rsidRPr="003D0670">
        <w:rPr>
          <w:rFonts w:ascii="Times New Roman" w:hAnsi="Times New Roman" w:cs="Times New Roman"/>
          <w:sz w:val="28"/>
          <w:szCs w:val="28"/>
        </w:rPr>
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</w:t>
      </w:r>
      <w:r w:rsidRPr="003D067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D0670">
        <w:rPr>
          <w:rFonts w:ascii="Times New Roman" w:hAnsi="Times New Roman" w:cs="Times New Roman"/>
          <w:sz w:val="28"/>
          <w:szCs w:val="28"/>
        </w:rPr>
        <w:t>с подтверждением отражения в бухгалтерском учете по контрактам от 15.02.2024 №2024.043871, от 15.02.2024 №2024.043916, от 15.02.2024 №2024.043900, от 20.02.2024 №2024.046991</w:t>
      </w:r>
      <w:r w:rsidRPr="003D06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68E8" w:rsidRPr="003D0670" w:rsidRDefault="007F68E8" w:rsidP="007F68E8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670">
        <w:rPr>
          <w:rFonts w:ascii="Times New Roman" w:hAnsi="Times New Roman" w:cs="Times New Roman"/>
          <w:sz w:val="28"/>
          <w:szCs w:val="28"/>
        </w:rPr>
        <w:t xml:space="preserve">Предоставить подтверждения урегулирования допущенных нарушений условия выполнения контрактов со стороны заказчика </w:t>
      </w:r>
      <w:r w:rsidRPr="003D0670">
        <w:rPr>
          <w:rFonts w:ascii="Times New Roman" w:eastAsia="Calibri" w:hAnsi="Times New Roman" w:cs="Times New Roman"/>
          <w:sz w:val="28"/>
          <w:szCs w:val="28"/>
        </w:rPr>
        <w:t>в рамках выполнения мероприятия 1.6.1.2. «</w:t>
      </w:r>
      <w:r w:rsidRPr="003D0670">
        <w:rPr>
          <w:rFonts w:ascii="Times New Roman" w:hAnsi="Times New Roman" w:cs="Times New Roman"/>
          <w:sz w:val="28"/>
          <w:szCs w:val="28"/>
        </w:rPr>
        <w:t xml:space="preserve">Техническое оснащение муниципальных музеев в рамках реализации регионального проекта «Культурная среда» с подтверждением отражения в бухгалтерском учете по контракту </w:t>
      </w:r>
      <w:r w:rsidRPr="003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D0670">
        <w:rPr>
          <w:rFonts w:ascii="Times New Roman" w:hAnsi="Times New Roman" w:cs="Times New Roman"/>
          <w:sz w:val="28"/>
          <w:szCs w:val="28"/>
        </w:rPr>
        <w:t>06.03.2024 №001-2024</w:t>
      </w:r>
      <w:r w:rsidRPr="003D06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68E8" w:rsidRPr="003D0670" w:rsidRDefault="007F68E8" w:rsidP="007F68E8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670">
        <w:rPr>
          <w:rFonts w:ascii="Times New Roman" w:eastAsia="Calibri" w:hAnsi="Times New Roman" w:cs="Times New Roman"/>
          <w:sz w:val="28"/>
          <w:szCs w:val="28"/>
        </w:rPr>
        <w:t xml:space="preserve">Предоставить подтверждение исполнения выставленных требований об уплате неустоек (пеней, штрафов) по контрактам в рамках реализации мероприятия 1.6.1.3. </w:t>
      </w:r>
      <w:r w:rsidRPr="003D0670">
        <w:rPr>
          <w:rFonts w:ascii="Times New Roman" w:hAnsi="Times New Roman" w:cs="Times New Roman"/>
          <w:sz w:val="28"/>
          <w:szCs w:val="28"/>
        </w:rPr>
        <w:t>«Оснащение муниципальных театров, находящихся в городах с численностью населения более 300 тыс. человек, в рамках реализации регионального проекта «Культурная среда».</w:t>
      </w:r>
    </w:p>
    <w:p w:rsidR="007F68E8" w:rsidRPr="003D0670" w:rsidRDefault="007F68E8" w:rsidP="007F68E8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067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подтверждения урегулирования допущенных нарушений условия выполнения контрактов со стороны заказчика </w:t>
      </w:r>
      <w:r w:rsidRPr="003D0670">
        <w:rPr>
          <w:rFonts w:ascii="Times New Roman" w:eastAsia="Calibri" w:hAnsi="Times New Roman" w:cs="Times New Roman"/>
          <w:sz w:val="28"/>
          <w:szCs w:val="28"/>
        </w:rPr>
        <w:t xml:space="preserve">в рамках выполнения мероприятия 1.6.1.3. </w:t>
      </w:r>
      <w:r w:rsidRPr="003D0670">
        <w:rPr>
          <w:rFonts w:ascii="Times New Roman" w:hAnsi="Times New Roman" w:cs="Times New Roman"/>
          <w:sz w:val="28"/>
          <w:szCs w:val="28"/>
        </w:rPr>
        <w:t>«Оснащение муниципальных театров, находящихся в городах с численностью населения более 300 тыс. человек, в рамках реализации регионального проекта «Культурная среда».</w:t>
      </w:r>
    </w:p>
    <w:p w:rsidR="007F68E8" w:rsidRPr="003D0670" w:rsidRDefault="007F68E8" w:rsidP="007F68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E8" w:rsidRPr="00276B83" w:rsidRDefault="007F68E8" w:rsidP="007F68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0670">
        <w:rPr>
          <w:rFonts w:ascii="Times New Roman" w:eastAsia="Calibri" w:hAnsi="Times New Roman" w:cs="Times New Roman"/>
          <w:b/>
          <w:sz w:val="28"/>
          <w:szCs w:val="28"/>
        </w:rPr>
        <w:t xml:space="preserve">Департаменту транспорта </w:t>
      </w:r>
      <w:r w:rsidRPr="00276B83">
        <w:rPr>
          <w:rFonts w:ascii="Times New Roman" w:eastAsia="Calibri" w:hAnsi="Times New Roman" w:cs="Times New Roman"/>
          <w:b/>
          <w:sz w:val="28"/>
          <w:szCs w:val="28"/>
        </w:rPr>
        <w:t>и дорожного хозяйства администрации муниципального образования городской округ город-курорт Сочи Краснодарского края:</w:t>
      </w:r>
    </w:p>
    <w:p w:rsidR="007F68E8" w:rsidRPr="00276B83" w:rsidRDefault="007F68E8" w:rsidP="007F68E8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2D">
        <w:rPr>
          <w:rFonts w:ascii="Times New Roman" w:hAnsi="Times New Roman"/>
          <w:sz w:val="28"/>
          <w:szCs w:val="28"/>
        </w:rPr>
        <w:t xml:space="preserve">Обеспечить приведение в соответствие </w:t>
      </w:r>
      <w:r w:rsidRPr="00DF712D">
        <w:rPr>
          <w:rFonts w:ascii="Times New Roman" w:eastAsia="Calibri" w:hAnsi="Times New Roman" w:cs="Times New Roman"/>
          <w:sz w:val="28"/>
          <w:szCs w:val="28"/>
        </w:rPr>
        <w:t xml:space="preserve">стоимость работ муниципального контракта и стоимость работ 8 этапа приложения «График выполнения работ по ремонту» с текстовой частью муниципального контракта от 29.01.2024 года № </w:t>
      </w:r>
      <w:r w:rsidRPr="00DF712D">
        <w:rPr>
          <w:rFonts w:ascii="Times New Roman" w:hAnsi="Times New Roman" w:cs="Times New Roman"/>
          <w:bCs/>
          <w:sz w:val="28"/>
          <w:szCs w:val="28"/>
        </w:rPr>
        <w:t>0818500000823010166_301531</w:t>
      </w:r>
      <w:r w:rsidRPr="00DF712D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DF712D">
        <w:rPr>
          <w:rFonts w:ascii="Times New Roman" w:hAnsi="Times New Roman" w:cs="Times New Roman"/>
          <w:sz w:val="28"/>
          <w:szCs w:val="28"/>
        </w:rPr>
        <w:t>ООО фирма «</w:t>
      </w:r>
      <w:proofErr w:type="spellStart"/>
      <w:r w:rsidRPr="00DF712D">
        <w:rPr>
          <w:rFonts w:ascii="Times New Roman" w:hAnsi="Times New Roman" w:cs="Times New Roman"/>
          <w:sz w:val="28"/>
          <w:szCs w:val="28"/>
        </w:rPr>
        <w:t>Дортранссервис</w:t>
      </w:r>
      <w:proofErr w:type="spellEnd"/>
      <w:r w:rsidRPr="00DF712D">
        <w:rPr>
          <w:rFonts w:ascii="Times New Roman" w:hAnsi="Times New Roman" w:cs="Times New Roman"/>
          <w:sz w:val="28"/>
          <w:szCs w:val="28"/>
        </w:rPr>
        <w:t>»</w:t>
      </w:r>
      <w:r w:rsidRPr="00DF712D">
        <w:rPr>
          <w:rFonts w:ascii="Times New Roman" w:eastAsia="Calibri" w:hAnsi="Times New Roman" w:cs="Times New Roman"/>
          <w:sz w:val="28"/>
          <w:szCs w:val="28"/>
        </w:rPr>
        <w:t xml:space="preserve"> (ИНН </w:t>
      </w:r>
      <w:r w:rsidRPr="00DF712D">
        <w:rPr>
          <w:rFonts w:ascii="Times New Roman" w:hAnsi="Times New Roman" w:cs="Times New Roman"/>
          <w:sz w:val="28"/>
          <w:szCs w:val="28"/>
        </w:rPr>
        <w:t>0107008235</w:t>
      </w:r>
      <w:r w:rsidRPr="00DF712D">
        <w:rPr>
          <w:rFonts w:ascii="Times New Roman" w:eastAsia="Calibri" w:hAnsi="Times New Roman" w:cs="Times New Roman"/>
          <w:sz w:val="28"/>
          <w:szCs w:val="28"/>
        </w:rPr>
        <w:t xml:space="preserve">) на выполнение </w:t>
      </w:r>
      <w:r w:rsidRPr="00DF712D">
        <w:rPr>
          <w:rFonts w:ascii="Times New Roman" w:hAnsi="Times New Roman" w:cs="Times New Roman"/>
          <w:sz w:val="28"/>
          <w:szCs w:val="28"/>
        </w:rPr>
        <w:t>работ по ремонту автомобильных дорог Сочинской городской агломерации в Лазаревском внутригородском районе муниципального образования</w:t>
      </w:r>
      <w:r w:rsidRPr="00276B83">
        <w:rPr>
          <w:rFonts w:ascii="Times New Roman" w:hAnsi="Times New Roman" w:cs="Times New Roman"/>
          <w:sz w:val="28"/>
          <w:szCs w:val="28"/>
        </w:rPr>
        <w:t xml:space="preserve"> городской округ город-курорт Сочи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68E8" w:rsidRPr="00276B83" w:rsidRDefault="007F68E8" w:rsidP="007F68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E8" w:rsidRPr="003D0670" w:rsidRDefault="007F68E8" w:rsidP="007F68E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83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Управлению по образованию и науке администрации муниципального образования городской округ город-курорт Сочи Краснодарского </w:t>
      </w:r>
      <w:r w:rsidRPr="003D0670">
        <w:rPr>
          <w:rFonts w:ascii="Times New Roman" w:eastAsia="Calibri" w:hAnsi="Times New Roman" w:cs="Times New Roman"/>
          <w:b/>
          <w:sz w:val="28"/>
          <w:szCs w:val="28"/>
        </w:rPr>
        <w:t>края:</w:t>
      </w:r>
    </w:p>
    <w:p w:rsidR="007F68E8" w:rsidRPr="003D0670" w:rsidRDefault="007F68E8" w:rsidP="007F68E8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70">
        <w:rPr>
          <w:rFonts w:ascii="Times New Roman" w:eastAsia="Calibri" w:hAnsi="Times New Roman" w:cs="Times New Roman"/>
          <w:sz w:val="28"/>
          <w:szCs w:val="28"/>
        </w:rPr>
        <w:t xml:space="preserve">Обеспечить приведение соглашений о предоставлении из бюджета города Сочи муниципальным бюджетным учреждениям города Сочи субсидии в соответствии с абзацем вторым пункта 1 статьи 78.1 Бюджетного кодекса Российской Федерации на финансовое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соответствие с постановлением администрации муниципального образования городской округ город-курорт Сочи Краснодарского края от 30.12.2021 № 3377 «Об утверждении Порядка определения объема и условия предоставления муниципальным бюджетным и автономным учреждениям, подведомственным управлению по образованию и науке администрации муниципального образования городской округ город-курорт Сочи Краснодарского края, субсидий на иные цели» в части уточнения </w:t>
      </w:r>
      <w:r w:rsidRPr="003D0670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в отношении </w:t>
      </w:r>
      <w:r w:rsidRPr="003D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Лицей 22, </w:t>
      </w:r>
      <w:r w:rsidRPr="003D0670">
        <w:rPr>
          <w:rFonts w:ascii="Times New Roman" w:hAnsi="Times New Roman" w:cs="Times New Roman"/>
          <w:sz w:val="28"/>
          <w:szCs w:val="28"/>
        </w:rPr>
        <w:t>МОБУ СОШ №75, МОБУ СОШ №77 и МОБУ СОШ №92</w:t>
      </w:r>
    </w:p>
    <w:p w:rsidR="007F68E8" w:rsidRPr="003D0670" w:rsidRDefault="007F68E8" w:rsidP="007F68E8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D0670">
        <w:rPr>
          <w:rFonts w:ascii="Times New Roman" w:eastAsia="Times New Roman" w:hAnsi="Times New Roman"/>
          <w:sz w:val="28"/>
          <w:szCs w:val="24"/>
          <w:lang w:eastAsia="ru-RU"/>
        </w:rPr>
        <w:t>Обеспечить соблюдение п. 6.1.3.1. Соглашения от 29.01.2024 №</w:t>
      </w:r>
      <w:r w:rsidRPr="003D0670">
        <w:rPr>
          <w:rFonts w:ascii="Times New Roman" w:hAnsi="Times New Roman" w:cs="Times New Roman"/>
          <w:sz w:val="28"/>
          <w:szCs w:val="28"/>
        </w:rPr>
        <w:t>03726000-1-2024-008 в части своевременной подготовки предложений об использовании экономии по мероприятию</w:t>
      </w:r>
      <w:r w:rsidRPr="003D0670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F68E8" w:rsidRPr="003D0670" w:rsidRDefault="007F68E8" w:rsidP="007F68E8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0670">
        <w:rPr>
          <w:rFonts w:ascii="Times New Roman" w:hAnsi="Times New Roman"/>
          <w:sz w:val="28"/>
        </w:rPr>
        <w:t>Обеспечить внесение изменений в муниципальную программу «</w:t>
      </w:r>
      <w:r w:rsidRPr="003D0670">
        <w:rPr>
          <w:rFonts w:ascii="Times New Roman" w:eastAsia="Calibri" w:hAnsi="Times New Roman" w:cs="Times New Roman"/>
          <w:sz w:val="28"/>
          <w:szCs w:val="28"/>
        </w:rPr>
        <w:t>Развитие отрасли «Образование</w:t>
      </w:r>
      <w:r w:rsidRPr="003D0670">
        <w:rPr>
          <w:rFonts w:ascii="Times New Roman" w:hAnsi="Times New Roman"/>
          <w:sz w:val="28"/>
        </w:rPr>
        <w:t xml:space="preserve">» в части приведения в соответствие объемов финансирования мероприятия 1.2.5.1. с объемами финансирования, предусмотренными Соглашением </w:t>
      </w:r>
      <w:r w:rsidRPr="003D0670">
        <w:rPr>
          <w:rFonts w:ascii="Times New Roman" w:hAnsi="Times New Roman" w:cs="Times New Roman"/>
          <w:sz w:val="28"/>
          <w:szCs w:val="28"/>
        </w:rPr>
        <w:t>от 30 января 2024 года № 03726000-1-2024-</w:t>
      </w:r>
      <w:r w:rsidRPr="003D0670">
        <w:rPr>
          <w:rFonts w:ascii="Times New Roman" w:hAnsi="Times New Roman" w:cs="Times New Roman"/>
          <w:sz w:val="28"/>
          <w:szCs w:val="28"/>
        </w:rPr>
        <w:lastRenderedPageBreak/>
        <w:t xml:space="preserve">010 </w:t>
      </w:r>
      <w:r w:rsidRPr="003D0670">
        <w:rPr>
          <w:rFonts w:ascii="Times New Roman" w:hAnsi="Times New Roman"/>
          <w:sz w:val="28"/>
        </w:rPr>
        <w:t xml:space="preserve">(с учетом дополнительного соглашения </w:t>
      </w:r>
      <w:r w:rsidRPr="003D0670">
        <w:rPr>
          <w:rFonts w:ascii="Times New Roman" w:eastAsia="Calibri" w:hAnsi="Times New Roman" w:cs="Times New Roman"/>
          <w:sz w:val="28"/>
          <w:szCs w:val="28"/>
        </w:rPr>
        <w:t>от 23.05.2024 № 03726000-1-2024-010/1</w:t>
      </w:r>
      <w:r w:rsidRPr="003D0670">
        <w:rPr>
          <w:rFonts w:ascii="Times New Roman" w:hAnsi="Times New Roman"/>
          <w:sz w:val="28"/>
        </w:rPr>
        <w:t>).</w:t>
      </w:r>
    </w:p>
    <w:p w:rsidR="007F68E8" w:rsidRPr="003D0670" w:rsidRDefault="007F68E8" w:rsidP="007F68E8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670">
        <w:rPr>
          <w:rFonts w:ascii="Times New Roman" w:eastAsia="Calibri" w:hAnsi="Times New Roman" w:cs="Times New Roman"/>
          <w:sz w:val="28"/>
          <w:szCs w:val="28"/>
        </w:rPr>
        <w:t>Провести претензионную работу в отношении контрактов по которым допущена просрочка поставки в рамках выполнения мероприятия 4.2.1. «</w:t>
      </w:r>
      <w:r w:rsidRPr="003D0670">
        <w:rPr>
          <w:rFonts w:ascii="Times New Roman" w:hAnsi="Times New Roman" w:cs="Times New Roman"/>
          <w:sz w:val="28"/>
          <w:szCs w:val="28"/>
        </w:rPr>
        <w:t>Предоставление субсидий на осуществление мероприятий по предупреждению детского дорожно-транспортного травматизма</w:t>
      </w:r>
      <w:r w:rsidRPr="003D0670">
        <w:rPr>
          <w:rFonts w:ascii="Times New Roman" w:eastAsia="Calibri" w:hAnsi="Times New Roman" w:cs="Times New Roman"/>
          <w:sz w:val="28"/>
          <w:szCs w:val="28"/>
        </w:rPr>
        <w:t>», п</w:t>
      </w:r>
      <w:r w:rsidRPr="003D0670">
        <w:rPr>
          <w:rFonts w:ascii="Times New Roman" w:hAnsi="Times New Roman" w:cs="Times New Roman"/>
          <w:sz w:val="28"/>
          <w:szCs w:val="28"/>
        </w:rPr>
        <w:t>редставить подтверждения выставленных требований по уплате неустоек с подтверждением отражения в бухгалтерском учете.</w:t>
      </w:r>
    </w:p>
    <w:p w:rsidR="007F68E8" w:rsidRPr="007F68E8" w:rsidRDefault="007F68E8" w:rsidP="007F68E8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670">
        <w:rPr>
          <w:rFonts w:ascii="Times New Roman" w:hAnsi="Times New Roman" w:cs="Times New Roman"/>
          <w:sz w:val="28"/>
          <w:szCs w:val="28"/>
        </w:rPr>
        <w:t xml:space="preserve">Предоставить подтверждения урегулирования допущенных нарушений </w:t>
      </w:r>
      <w:r w:rsidRPr="007F68E8">
        <w:rPr>
          <w:rFonts w:ascii="Times New Roman" w:hAnsi="Times New Roman" w:cs="Times New Roman"/>
          <w:sz w:val="28"/>
          <w:szCs w:val="28"/>
        </w:rPr>
        <w:t xml:space="preserve">условия выполнения контрактов со стороны заказчика </w:t>
      </w:r>
      <w:r w:rsidRPr="007F68E8">
        <w:rPr>
          <w:rFonts w:ascii="Times New Roman" w:eastAsia="Calibri" w:hAnsi="Times New Roman" w:cs="Times New Roman"/>
          <w:sz w:val="28"/>
          <w:szCs w:val="28"/>
        </w:rPr>
        <w:t>в рамках выполнения мероприятия 4.2.1. «</w:t>
      </w:r>
      <w:r w:rsidRPr="007F68E8">
        <w:rPr>
          <w:rFonts w:ascii="Times New Roman" w:hAnsi="Times New Roman" w:cs="Times New Roman"/>
          <w:sz w:val="28"/>
          <w:szCs w:val="28"/>
        </w:rPr>
        <w:t>Предоставление субсидий на осуществление мероприятий по предупреждению детского дорожно-транспортного травматизма</w:t>
      </w:r>
      <w:r w:rsidRPr="007F68E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F68E8">
        <w:rPr>
          <w:rFonts w:ascii="Times New Roman" w:hAnsi="Times New Roman" w:cs="Times New Roman"/>
          <w:sz w:val="28"/>
          <w:szCs w:val="28"/>
        </w:rPr>
        <w:t>с подтверждением отражения в бухгалтерском учете</w:t>
      </w:r>
      <w:r w:rsidRPr="007F68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6EE1" w:rsidRPr="007F68E8" w:rsidRDefault="00126EE1" w:rsidP="007F68E8">
      <w:pPr>
        <w:tabs>
          <w:tab w:val="center" w:pos="52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26EE1" w:rsidRPr="007F68E8" w:rsidSect="00EB3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93" w:rsidRDefault="00EB3E93" w:rsidP="00EB3E93">
      <w:pPr>
        <w:spacing w:after="0" w:line="240" w:lineRule="auto"/>
      </w:pPr>
      <w:r>
        <w:separator/>
      </w:r>
    </w:p>
  </w:endnote>
  <w:endnote w:type="continuationSeparator" w:id="0">
    <w:p w:rsidR="00EB3E93" w:rsidRDefault="00EB3E93" w:rsidP="00EB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93" w:rsidRDefault="00EB3E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93" w:rsidRDefault="00EB3E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93" w:rsidRDefault="00EB3E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93" w:rsidRDefault="00EB3E93" w:rsidP="00EB3E93">
      <w:pPr>
        <w:spacing w:after="0" w:line="240" w:lineRule="auto"/>
      </w:pPr>
      <w:r>
        <w:separator/>
      </w:r>
    </w:p>
  </w:footnote>
  <w:footnote w:type="continuationSeparator" w:id="0">
    <w:p w:rsidR="00EB3E93" w:rsidRDefault="00EB3E93" w:rsidP="00EB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93" w:rsidRDefault="00EB3E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875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EB3E93" w:rsidRPr="00EB3E93" w:rsidRDefault="00EB3E93">
        <w:pPr>
          <w:pStyle w:val="aa"/>
          <w:jc w:val="center"/>
          <w:rPr>
            <w:rFonts w:ascii="Times New Roman" w:hAnsi="Times New Roman" w:cs="Times New Roman"/>
          </w:rPr>
        </w:pPr>
        <w:r w:rsidRPr="00EB3E93">
          <w:rPr>
            <w:rFonts w:ascii="Times New Roman" w:hAnsi="Times New Roman" w:cs="Times New Roman"/>
          </w:rPr>
          <w:fldChar w:fldCharType="begin"/>
        </w:r>
        <w:r w:rsidRPr="00EB3E93">
          <w:rPr>
            <w:rFonts w:ascii="Times New Roman" w:hAnsi="Times New Roman" w:cs="Times New Roman"/>
          </w:rPr>
          <w:instrText>PAGE   \* MERGEFORMAT</w:instrText>
        </w:r>
        <w:r w:rsidRPr="00EB3E9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B3E93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EB3E93" w:rsidRDefault="00EB3E9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93" w:rsidRDefault="00EB3E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301"/>
    <w:multiLevelType w:val="hybridMultilevel"/>
    <w:tmpl w:val="EE82AA9C"/>
    <w:lvl w:ilvl="0" w:tplc="9512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F600E"/>
    <w:multiLevelType w:val="hybridMultilevel"/>
    <w:tmpl w:val="F12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87F08"/>
    <w:multiLevelType w:val="hybridMultilevel"/>
    <w:tmpl w:val="87E6227E"/>
    <w:lvl w:ilvl="0" w:tplc="F5FC7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1B6"/>
    <w:multiLevelType w:val="hybridMultilevel"/>
    <w:tmpl w:val="BCE2C39A"/>
    <w:lvl w:ilvl="0" w:tplc="5DC82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802744"/>
    <w:multiLevelType w:val="hybridMultilevel"/>
    <w:tmpl w:val="22F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1781E"/>
    <w:multiLevelType w:val="hybridMultilevel"/>
    <w:tmpl w:val="90FC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1F81"/>
    <w:multiLevelType w:val="hybridMultilevel"/>
    <w:tmpl w:val="C01C787E"/>
    <w:lvl w:ilvl="0" w:tplc="4776DE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B80333"/>
    <w:multiLevelType w:val="hybridMultilevel"/>
    <w:tmpl w:val="22884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4744C"/>
    <w:multiLevelType w:val="hybridMultilevel"/>
    <w:tmpl w:val="D068B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CA"/>
    <w:rsid w:val="00017E95"/>
    <w:rsid w:val="00041C71"/>
    <w:rsid w:val="00045206"/>
    <w:rsid w:val="00046950"/>
    <w:rsid w:val="000761F3"/>
    <w:rsid w:val="000762D5"/>
    <w:rsid w:val="00077050"/>
    <w:rsid w:val="0008526B"/>
    <w:rsid w:val="000C0D98"/>
    <w:rsid w:val="000C3C71"/>
    <w:rsid w:val="000C729A"/>
    <w:rsid w:val="000D616F"/>
    <w:rsid w:val="000E6F34"/>
    <w:rsid w:val="000F1D34"/>
    <w:rsid w:val="000F5EAE"/>
    <w:rsid w:val="00100444"/>
    <w:rsid w:val="00126EE1"/>
    <w:rsid w:val="00153262"/>
    <w:rsid w:val="0015388B"/>
    <w:rsid w:val="00154758"/>
    <w:rsid w:val="001559E2"/>
    <w:rsid w:val="0015716D"/>
    <w:rsid w:val="0016595D"/>
    <w:rsid w:val="00174AE0"/>
    <w:rsid w:val="00182DC4"/>
    <w:rsid w:val="00185167"/>
    <w:rsid w:val="00191C74"/>
    <w:rsid w:val="001959EE"/>
    <w:rsid w:val="001E5598"/>
    <w:rsid w:val="001F03A2"/>
    <w:rsid w:val="001F090C"/>
    <w:rsid w:val="001F37C2"/>
    <w:rsid w:val="001F4F7E"/>
    <w:rsid w:val="00264E79"/>
    <w:rsid w:val="00284850"/>
    <w:rsid w:val="002B1F3F"/>
    <w:rsid w:val="002C51A9"/>
    <w:rsid w:val="002D353F"/>
    <w:rsid w:val="003019C2"/>
    <w:rsid w:val="0032043D"/>
    <w:rsid w:val="00341C0E"/>
    <w:rsid w:val="003679F2"/>
    <w:rsid w:val="00391CEB"/>
    <w:rsid w:val="0039254B"/>
    <w:rsid w:val="003A392D"/>
    <w:rsid w:val="003C0B23"/>
    <w:rsid w:val="003E1EC0"/>
    <w:rsid w:val="00401F14"/>
    <w:rsid w:val="004153BD"/>
    <w:rsid w:val="00421AFC"/>
    <w:rsid w:val="004942DC"/>
    <w:rsid w:val="004A1BEA"/>
    <w:rsid w:val="004C608B"/>
    <w:rsid w:val="004D5EEC"/>
    <w:rsid w:val="004D665D"/>
    <w:rsid w:val="004E4147"/>
    <w:rsid w:val="004F1557"/>
    <w:rsid w:val="004F680B"/>
    <w:rsid w:val="005160D3"/>
    <w:rsid w:val="005265E6"/>
    <w:rsid w:val="005342F0"/>
    <w:rsid w:val="0054759C"/>
    <w:rsid w:val="00556369"/>
    <w:rsid w:val="00570348"/>
    <w:rsid w:val="00586212"/>
    <w:rsid w:val="005A6941"/>
    <w:rsid w:val="005B03E1"/>
    <w:rsid w:val="005B185E"/>
    <w:rsid w:val="005C2DA2"/>
    <w:rsid w:val="0060002B"/>
    <w:rsid w:val="00604D37"/>
    <w:rsid w:val="00624443"/>
    <w:rsid w:val="00624C38"/>
    <w:rsid w:val="00625212"/>
    <w:rsid w:val="006318BC"/>
    <w:rsid w:val="00633582"/>
    <w:rsid w:val="0064159F"/>
    <w:rsid w:val="00645FD8"/>
    <w:rsid w:val="00653570"/>
    <w:rsid w:val="006605FF"/>
    <w:rsid w:val="006826F1"/>
    <w:rsid w:val="006842F3"/>
    <w:rsid w:val="006A49E8"/>
    <w:rsid w:val="006B2552"/>
    <w:rsid w:val="006B5016"/>
    <w:rsid w:val="006F5013"/>
    <w:rsid w:val="00747E0D"/>
    <w:rsid w:val="007539FC"/>
    <w:rsid w:val="00757E99"/>
    <w:rsid w:val="00785447"/>
    <w:rsid w:val="00787C38"/>
    <w:rsid w:val="007B103D"/>
    <w:rsid w:val="007D64EA"/>
    <w:rsid w:val="007F4638"/>
    <w:rsid w:val="007F68E8"/>
    <w:rsid w:val="008001CA"/>
    <w:rsid w:val="008073B9"/>
    <w:rsid w:val="00821A72"/>
    <w:rsid w:val="008266C6"/>
    <w:rsid w:val="00847310"/>
    <w:rsid w:val="0087135E"/>
    <w:rsid w:val="00882BEE"/>
    <w:rsid w:val="008871BA"/>
    <w:rsid w:val="008A1A3B"/>
    <w:rsid w:val="008A3F19"/>
    <w:rsid w:val="008D59A9"/>
    <w:rsid w:val="008F6DE1"/>
    <w:rsid w:val="009019D3"/>
    <w:rsid w:val="009066DD"/>
    <w:rsid w:val="00907C7D"/>
    <w:rsid w:val="00912515"/>
    <w:rsid w:val="009153AE"/>
    <w:rsid w:val="00922109"/>
    <w:rsid w:val="0092725F"/>
    <w:rsid w:val="00984156"/>
    <w:rsid w:val="0099070F"/>
    <w:rsid w:val="009A11D6"/>
    <w:rsid w:val="009C54AC"/>
    <w:rsid w:val="00A72FAD"/>
    <w:rsid w:val="00A77AA0"/>
    <w:rsid w:val="00A8024A"/>
    <w:rsid w:val="00AB0833"/>
    <w:rsid w:val="00AC0545"/>
    <w:rsid w:val="00AC432C"/>
    <w:rsid w:val="00AE40F1"/>
    <w:rsid w:val="00AF1578"/>
    <w:rsid w:val="00B10031"/>
    <w:rsid w:val="00B15C38"/>
    <w:rsid w:val="00B27803"/>
    <w:rsid w:val="00B31D30"/>
    <w:rsid w:val="00B40C61"/>
    <w:rsid w:val="00B417CF"/>
    <w:rsid w:val="00B550EA"/>
    <w:rsid w:val="00B910BE"/>
    <w:rsid w:val="00B97E9A"/>
    <w:rsid w:val="00BA017E"/>
    <w:rsid w:val="00BC1809"/>
    <w:rsid w:val="00BC3CC9"/>
    <w:rsid w:val="00BC484B"/>
    <w:rsid w:val="00BC6C2F"/>
    <w:rsid w:val="00BE4D39"/>
    <w:rsid w:val="00BF2402"/>
    <w:rsid w:val="00C057B8"/>
    <w:rsid w:val="00C0597A"/>
    <w:rsid w:val="00C064E2"/>
    <w:rsid w:val="00C128D7"/>
    <w:rsid w:val="00C13E3D"/>
    <w:rsid w:val="00C3727C"/>
    <w:rsid w:val="00C415B3"/>
    <w:rsid w:val="00C41E03"/>
    <w:rsid w:val="00C60068"/>
    <w:rsid w:val="00C61CA7"/>
    <w:rsid w:val="00C77FF7"/>
    <w:rsid w:val="00C92F8B"/>
    <w:rsid w:val="00C975BB"/>
    <w:rsid w:val="00CB4B5C"/>
    <w:rsid w:val="00CD02D4"/>
    <w:rsid w:val="00CD11AA"/>
    <w:rsid w:val="00CD6A61"/>
    <w:rsid w:val="00CF1C63"/>
    <w:rsid w:val="00D66531"/>
    <w:rsid w:val="00D97E7D"/>
    <w:rsid w:val="00DD4371"/>
    <w:rsid w:val="00DD488E"/>
    <w:rsid w:val="00DE2A9C"/>
    <w:rsid w:val="00DF000D"/>
    <w:rsid w:val="00E11245"/>
    <w:rsid w:val="00E45B2C"/>
    <w:rsid w:val="00E52B19"/>
    <w:rsid w:val="00E72A49"/>
    <w:rsid w:val="00E7376B"/>
    <w:rsid w:val="00E97624"/>
    <w:rsid w:val="00EA34A5"/>
    <w:rsid w:val="00EB3E93"/>
    <w:rsid w:val="00EC3C4C"/>
    <w:rsid w:val="00EF7C76"/>
    <w:rsid w:val="00F0446F"/>
    <w:rsid w:val="00F572DE"/>
    <w:rsid w:val="00F71737"/>
    <w:rsid w:val="00F74596"/>
    <w:rsid w:val="00F83BFB"/>
    <w:rsid w:val="00F87089"/>
    <w:rsid w:val="00F91A13"/>
    <w:rsid w:val="00F9379B"/>
    <w:rsid w:val="00FA08E9"/>
    <w:rsid w:val="00FD056D"/>
    <w:rsid w:val="00FD6F2A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191C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1C74"/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unhideWhenUsed/>
    <w:rsid w:val="00EB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3E9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191C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1C74"/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unhideWhenUsed/>
    <w:rsid w:val="00EB3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3E9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968</Words>
  <Characters>7357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Пономаренко</cp:lastModifiedBy>
  <cp:revision>22</cp:revision>
  <cp:lastPrinted>2024-08-15T13:04:00Z</cp:lastPrinted>
  <dcterms:created xsi:type="dcterms:W3CDTF">2022-05-30T06:49:00Z</dcterms:created>
  <dcterms:modified xsi:type="dcterms:W3CDTF">2024-08-20T15:20:00Z</dcterms:modified>
</cp:coreProperties>
</file>