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D" w:rsidRPr="00F9609E" w:rsidRDefault="00F9609E" w:rsidP="00901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09E">
        <w:rPr>
          <w:rFonts w:ascii="Times New Roman" w:hAnsi="Times New Roman" w:cs="Times New Roman"/>
          <w:b/>
          <w:sz w:val="28"/>
          <w:szCs w:val="28"/>
        </w:rPr>
        <w:t>Внешняя проверка годовой бюджетной отчетности администрации Лазаревского внутригородского района муниципального образования городской округ город-курорт Сочи Краснодарского края за 2023 год.</w:t>
      </w:r>
    </w:p>
    <w:p w:rsidR="007549CD" w:rsidRPr="00F9609E" w:rsidRDefault="007549CD" w:rsidP="006E3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34" w:rsidRPr="00F9609E" w:rsidRDefault="007549CD" w:rsidP="000C623E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Контрольно-счетной палат</w:t>
      </w:r>
      <w:r w:rsidR="00A10EFE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городск</w:t>
      </w:r>
      <w:r w:rsidR="00A10EFE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</w:t>
      </w:r>
      <w:r w:rsidR="00A10EFE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Сочи Краснодарского края  проведен</w:t>
      </w:r>
      <w:r w:rsidR="003F2C34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2C34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контрольное мероприятие «</w:t>
      </w:r>
      <w:r w:rsidR="000C623E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Внешняя проверка годовой бюджетной отчетности администрации Лазаревского внутригородского района муниципального образования городской округ город-курорт Сочи Краснодарского края за 2023 год</w:t>
      </w:r>
      <w:r w:rsidR="003F2C34" w:rsidRPr="00F9609E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3F2C34" w:rsidRPr="00F9609E" w:rsidRDefault="007549CD" w:rsidP="00986CB2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09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 действующего законодательства</w:t>
      </w:r>
      <w:bookmarkStart w:id="0" w:name="bookmark14"/>
      <w:r w:rsidR="00E93191" w:rsidRPr="00F9609E">
        <w:rPr>
          <w:rFonts w:ascii="Times New Roman" w:hAnsi="Times New Roman" w:cs="Times New Roman"/>
          <w:sz w:val="28"/>
          <w:szCs w:val="28"/>
        </w:rPr>
        <w:t>.</w:t>
      </w:r>
    </w:p>
    <w:p w:rsidR="000C623E" w:rsidRPr="00F9609E" w:rsidRDefault="00F9609E" w:rsidP="00986C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23E" w:rsidRPr="00F9609E">
        <w:rPr>
          <w:rFonts w:ascii="Times New Roman" w:hAnsi="Times New Roman" w:cs="Times New Roman"/>
          <w:sz w:val="28"/>
          <w:szCs w:val="28"/>
        </w:rPr>
        <w:t>Нарушения Правил осуществления внутреннего финансового аудита</w:t>
      </w:r>
      <w:r w:rsidR="00FE64DD" w:rsidRPr="00F9609E">
        <w:rPr>
          <w:rFonts w:ascii="Times New Roman" w:hAnsi="Times New Roman" w:cs="Times New Roman"/>
          <w:sz w:val="28"/>
          <w:szCs w:val="28"/>
        </w:rPr>
        <w:t>.</w:t>
      </w:r>
    </w:p>
    <w:p w:rsidR="000C623E" w:rsidRPr="00F9609E" w:rsidRDefault="00F9609E" w:rsidP="00986C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23E" w:rsidRPr="00F9609E">
        <w:rPr>
          <w:rFonts w:ascii="Times New Roman" w:hAnsi="Times New Roman" w:cs="Times New Roman"/>
          <w:sz w:val="28"/>
          <w:szCs w:val="28"/>
        </w:rPr>
        <w:t>Нарушение   порядка составления и предоставления отчета об исполнении бюджетов бюджетной системы РФ</w:t>
      </w:r>
      <w:r w:rsidR="00FE64DD" w:rsidRPr="00F9609E">
        <w:rPr>
          <w:rFonts w:ascii="Times New Roman" w:hAnsi="Times New Roman" w:cs="Times New Roman"/>
          <w:sz w:val="28"/>
          <w:szCs w:val="28"/>
        </w:rPr>
        <w:t>.</w:t>
      </w:r>
    </w:p>
    <w:p w:rsidR="000C623E" w:rsidRPr="00F9609E" w:rsidRDefault="00F9609E" w:rsidP="00986C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0C623E" w:rsidRPr="00F9609E">
        <w:rPr>
          <w:rFonts w:ascii="Times New Roman" w:hAnsi="Times New Roman" w:cs="Times New Roman"/>
          <w:sz w:val="28"/>
          <w:szCs w:val="28"/>
        </w:rPr>
        <w:t>Нарушение требований, предъявляемых к применению правил ведения  бюджетного (бухгалтерского) учета</w:t>
      </w:r>
      <w:r w:rsidR="00FE64DD" w:rsidRPr="00F9609E">
        <w:rPr>
          <w:rFonts w:ascii="Times New Roman" w:hAnsi="Times New Roman" w:cs="Times New Roman"/>
          <w:sz w:val="28"/>
          <w:szCs w:val="28"/>
        </w:rPr>
        <w:t>.</w:t>
      </w:r>
      <w:r w:rsidR="000C623E" w:rsidRPr="00F9609E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  <w:lang w:bidi="ru-RU"/>
        </w:rPr>
        <w:t>) отчетности.</w:t>
      </w:r>
      <w:proofErr w:type="gramEnd"/>
    </w:p>
    <w:p w:rsidR="000C623E" w:rsidRPr="00F9609E" w:rsidRDefault="00986CB2" w:rsidP="00986C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09E">
        <w:rPr>
          <w:rFonts w:ascii="Times New Roman" w:hAnsi="Times New Roman" w:cs="Times New Roman"/>
          <w:sz w:val="28"/>
          <w:szCs w:val="28"/>
        </w:rPr>
        <w:t xml:space="preserve"> </w:t>
      </w:r>
      <w:r w:rsidR="00F9609E">
        <w:rPr>
          <w:rFonts w:ascii="Times New Roman" w:hAnsi="Times New Roman" w:cs="Times New Roman"/>
          <w:sz w:val="28"/>
          <w:szCs w:val="28"/>
        </w:rPr>
        <w:t>4.</w:t>
      </w:r>
      <w:r w:rsidR="000C623E" w:rsidRPr="00F9609E">
        <w:rPr>
          <w:rFonts w:ascii="Times New Roman" w:hAnsi="Times New Roman" w:cs="Times New Roman"/>
          <w:sz w:val="28"/>
          <w:szCs w:val="28"/>
        </w:rPr>
        <w:t xml:space="preserve">Нарушение главным администратором </w:t>
      </w:r>
      <w:proofErr w:type="gramStart"/>
      <w:r w:rsidR="000C623E" w:rsidRPr="00F9609E">
        <w:rPr>
          <w:rFonts w:ascii="Times New Roman" w:hAnsi="Times New Roman" w:cs="Times New Roman"/>
          <w:sz w:val="28"/>
          <w:szCs w:val="28"/>
        </w:rPr>
        <w:t>доходов бюджета  методики прогнозирования поступлений доходов</w:t>
      </w:r>
      <w:proofErr w:type="gramEnd"/>
      <w:r w:rsidR="000C623E" w:rsidRPr="00F9609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FE64DD" w:rsidRPr="00F9609E">
        <w:rPr>
          <w:rFonts w:ascii="Times New Roman" w:hAnsi="Times New Roman" w:cs="Times New Roman"/>
          <w:sz w:val="28"/>
          <w:szCs w:val="28"/>
        </w:rPr>
        <w:t>.</w:t>
      </w:r>
      <w:r w:rsidR="000C623E" w:rsidRPr="00F9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F3C" w:rsidRPr="00F9609E" w:rsidRDefault="00F9609E" w:rsidP="004C0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0F3C" w:rsidRPr="00F9609E">
        <w:rPr>
          <w:rFonts w:ascii="Times New Roman" w:hAnsi="Times New Roman" w:cs="Times New Roman"/>
          <w:sz w:val="28"/>
          <w:szCs w:val="28"/>
        </w:rPr>
        <w:t>Несоответствие методики прогнозирования общим требованиям.</w:t>
      </w:r>
    </w:p>
    <w:p w:rsidR="000C623E" w:rsidRPr="00F9609E" w:rsidRDefault="00F9609E" w:rsidP="004C0F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0C623E" w:rsidRPr="00F9609E">
        <w:rPr>
          <w:rFonts w:ascii="Times New Roman" w:hAnsi="Times New Roman" w:cs="Times New Roman"/>
          <w:sz w:val="28"/>
          <w:szCs w:val="28"/>
        </w:rPr>
        <w:t>Недостижение результата (или наилучшего результата), установленного при предоставлении бюджетных средств, с использованием наименьшего объема бюджетных средств (или определенного при предоставлении объема бюджетных средств.</w:t>
      </w:r>
      <w:proofErr w:type="gramEnd"/>
    </w:p>
    <w:p w:rsidR="00986CB2" w:rsidRPr="00F9609E" w:rsidRDefault="00F9609E" w:rsidP="00986C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C623E" w:rsidRPr="00F9609E">
        <w:rPr>
          <w:rFonts w:ascii="Times New Roman" w:hAnsi="Times New Roman" w:cs="Times New Roman"/>
          <w:sz w:val="28"/>
          <w:szCs w:val="28"/>
        </w:rPr>
        <w:t>Нарушение порядка начисления амортизации</w:t>
      </w:r>
      <w:r w:rsidR="000C623E" w:rsidRPr="00F9609E">
        <w:rPr>
          <w:rFonts w:ascii="Times New Roman" w:hAnsi="Times New Roman" w:cs="Times New Roman"/>
          <w:iCs/>
          <w:sz w:val="28"/>
          <w:szCs w:val="28"/>
        </w:rPr>
        <w:t>.</w:t>
      </w:r>
    </w:p>
    <w:p w:rsidR="000C623E" w:rsidRPr="00F9609E" w:rsidRDefault="00F9609E" w:rsidP="00986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623E" w:rsidRPr="00F9609E">
        <w:rPr>
          <w:rFonts w:ascii="Times New Roman" w:hAnsi="Times New Roman" w:cs="Times New Roman"/>
          <w:sz w:val="28"/>
          <w:szCs w:val="28"/>
        </w:rPr>
        <w:t>Прочие нарушения и недостатки</w:t>
      </w:r>
      <w:r w:rsidR="00FE64DD" w:rsidRPr="00F9609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5075A" w:rsidRPr="00F9609E" w:rsidRDefault="0045075A" w:rsidP="00450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09E">
        <w:rPr>
          <w:rFonts w:ascii="Times New Roman" w:hAnsi="Times New Roman" w:cs="Times New Roman"/>
          <w:sz w:val="28"/>
          <w:szCs w:val="28"/>
        </w:rPr>
        <w:t xml:space="preserve">Установленные нарушения и рекомендации отражены в соответствующих заключениях, которые направлены руководителям с предложениями об устранении выявленных нарушений, а также с рекомендациями по соблюдению требований бюджетного законодательства при составлении и представлении отчетности, и обеспечению соответствия форм бюджетной отчетности данным бухгалтерского учета. </w:t>
      </w:r>
    </w:p>
    <w:p w:rsidR="00CD7085" w:rsidRPr="00CD7085" w:rsidRDefault="00CD7085" w:rsidP="00CD7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85">
        <w:rPr>
          <w:rFonts w:ascii="Times New Roman" w:hAnsi="Times New Roman" w:cs="Times New Roman"/>
          <w:sz w:val="28"/>
          <w:szCs w:val="28"/>
        </w:rPr>
        <w:t>Заключение о результатах контрольного мероприятия направлено в Городское Собрание Сочи муниципального образования городской округ город-курорт Сочи Краснодарского края, главе муниципального образования городской округ город-курорт Сочи Краснодарского края</w:t>
      </w:r>
      <w:r w:rsidR="006C6605">
        <w:rPr>
          <w:rFonts w:ascii="Times New Roman" w:hAnsi="Times New Roman" w:cs="Times New Roman"/>
          <w:sz w:val="28"/>
          <w:szCs w:val="28"/>
        </w:rPr>
        <w:t>,</w:t>
      </w:r>
      <w:r w:rsidRPr="00CD7085">
        <w:rPr>
          <w:rFonts w:ascii="Times New Roman" w:hAnsi="Times New Roman" w:cs="Times New Roman"/>
          <w:sz w:val="28"/>
          <w:szCs w:val="28"/>
        </w:rPr>
        <w:t xml:space="preserve"> </w:t>
      </w:r>
      <w:r w:rsidR="00DE092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GoBack"/>
      <w:bookmarkEnd w:id="1"/>
      <w:r w:rsidRPr="00CD7085">
        <w:rPr>
          <w:rFonts w:ascii="Times New Roman" w:hAnsi="Times New Roman" w:cs="Times New Roman"/>
          <w:sz w:val="28"/>
          <w:szCs w:val="28"/>
        </w:rPr>
        <w:t>в прокуратуру города Сочи.</w:t>
      </w:r>
    </w:p>
    <w:p w:rsidR="007549CD" w:rsidRPr="00F9609E" w:rsidRDefault="007549CD" w:rsidP="009C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10" w:rsidRPr="00F9609E" w:rsidRDefault="009C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3410" w:rsidRPr="00F9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C8"/>
    <w:multiLevelType w:val="multilevel"/>
    <w:tmpl w:val="E6E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1390"/>
    <w:multiLevelType w:val="hybridMultilevel"/>
    <w:tmpl w:val="A5043CEA"/>
    <w:lvl w:ilvl="0" w:tplc="A990914C">
      <w:start w:val="1"/>
      <w:numFmt w:val="upperRoman"/>
      <w:lvlText w:val="%1."/>
      <w:lvlJc w:val="left"/>
      <w:pPr>
        <w:ind w:left="1425" w:hanging="72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515D1"/>
    <w:multiLevelType w:val="hybridMultilevel"/>
    <w:tmpl w:val="9FD63C5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B"/>
    <w:rsid w:val="000C623E"/>
    <w:rsid w:val="000C75C6"/>
    <w:rsid w:val="000E6530"/>
    <w:rsid w:val="00140EBA"/>
    <w:rsid w:val="0018272D"/>
    <w:rsid w:val="001C3F92"/>
    <w:rsid w:val="00272869"/>
    <w:rsid w:val="003762E5"/>
    <w:rsid w:val="003A225C"/>
    <w:rsid w:val="003F2C34"/>
    <w:rsid w:val="00443680"/>
    <w:rsid w:val="0045075A"/>
    <w:rsid w:val="004C0F3C"/>
    <w:rsid w:val="004F2ED5"/>
    <w:rsid w:val="005B1025"/>
    <w:rsid w:val="006651B8"/>
    <w:rsid w:val="00676AC0"/>
    <w:rsid w:val="006C6605"/>
    <w:rsid w:val="006E374C"/>
    <w:rsid w:val="006E5031"/>
    <w:rsid w:val="00747271"/>
    <w:rsid w:val="007549CD"/>
    <w:rsid w:val="007E6C9E"/>
    <w:rsid w:val="007F7F10"/>
    <w:rsid w:val="00802DA2"/>
    <w:rsid w:val="00863869"/>
    <w:rsid w:val="008C5656"/>
    <w:rsid w:val="008E2A4E"/>
    <w:rsid w:val="00901B81"/>
    <w:rsid w:val="00986CB2"/>
    <w:rsid w:val="00991BA3"/>
    <w:rsid w:val="009A1B65"/>
    <w:rsid w:val="009B7D34"/>
    <w:rsid w:val="009C3410"/>
    <w:rsid w:val="00A10EFE"/>
    <w:rsid w:val="00A548A9"/>
    <w:rsid w:val="00A76443"/>
    <w:rsid w:val="00B166FD"/>
    <w:rsid w:val="00B8146D"/>
    <w:rsid w:val="00BB6F7E"/>
    <w:rsid w:val="00BC4504"/>
    <w:rsid w:val="00BD5BDB"/>
    <w:rsid w:val="00C24C12"/>
    <w:rsid w:val="00C43A34"/>
    <w:rsid w:val="00C541D1"/>
    <w:rsid w:val="00C71A12"/>
    <w:rsid w:val="00CA49DB"/>
    <w:rsid w:val="00CD7085"/>
    <w:rsid w:val="00D5335E"/>
    <w:rsid w:val="00DC44E0"/>
    <w:rsid w:val="00DE092E"/>
    <w:rsid w:val="00E05E48"/>
    <w:rsid w:val="00E25EE7"/>
    <w:rsid w:val="00E93191"/>
    <w:rsid w:val="00EB1C48"/>
    <w:rsid w:val="00EC2D26"/>
    <w:rsid w:val="00F74A3B"/>
    <w:rsid w:val="00F9609E"/>
    <w:rsid w:val="00FA4482"/>
    <w:rsid w:val="00FC28E5"/>
    <w:rsid w:val="00FD7395"/>
    <w:rsid w:val="00FE5EF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пюа</dc:creator>
  <cp:lastModifiedBy>Пономаренко</cp:lastModifiedBy>
  <cp:revision>37</cp:revision>
  <cp:lastPrinted>2024-05-20T10:41:00Z</cp:lastPrinted>
  <dcterms:created xsi:type="dcterms:W3CDTF">2021-08-28T18:38:00Z</dcterms:created>
  <dcterms:modified xsi:type="dcterms:W3CDTF">2024-05-21T11:35:00Z</dcterms:modified>
</cp:coreProperties>
</file>